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413B" w:rsidRPr="00557183" w:rsidRDefault="00BC7597" w:rsidP="00D03077">
      <w:pPr>
        <w:pStyle w:val="3"/>
        <w:ind w:left="360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F9413B" w:rsidRDefault="00F9413B" w:rsidP="00D03077">
      <w:pPr>
        <w:pStyle w:val="3"/>
        <w:ind w:left="360"/>
        <w:jc w:val="center"/>
        <w:rPr>
          <w:b/>
          <w:sz w:val="26"/>
          <w:szCs w:val="26"/>
        </w:rPr>
      </w:pPr>
    </w:p>
    <w:p w:rsidR="00F9413B" w:rsidRPr="00F9413B" w:rsidRDefault="00F9413B" w:rsidP="00D03077">
      <w:pPr>
        <w:pStyle w:val="3"/>
        <w:ind w:left="360"/>
        <w:jc w:val="center"/>
        <w:rPr>
          <w:sz w:val="26"/>
          <w:szCs w:val="26"/>
        </w:rPr>
      </w:pPr>
    </w:p>
    <w:p w:rsidR="00F9413B" w:rsidRPr="00F9413B" w:rsidRDefault="00F9413B" w:rsidP="00F9413B">
      <w:pPr>
        <w:pStyle w:val="a5"/>
        <w:ind w:firstLine="708"/>
        <w:jc w:val="center"/>
        <w:rPr>
          <w:b w:val="0"/>
          <w:szCs w:val="28"/>
        </w:rPr>
      </w:pPr>
      <w:r w:rsidRPr="00F9413B">
        <w:rPr>
          <w:b w:val="0"/>
          <w:szCs w:val="28"/>
        </w:rPr>
        <w:t>Совет городского поселения город Туймазы</w:t>
      </w:r>
    </w:p>
    <w:p w:rsidR="00F9413B" w:rsidRPr="00F9413B" w:rsidRDefault="00F9413B" w:rsidP="00F9413B">
      <w:pPr>
        <w:pStyle w:val="a5"/>
        <w:ind w:firstLine="708"/>
        <w:jc w:val="center"/>
        <w:rPr>
          <w:b w:val="0"/>
          <w:szCs w:val="28"/>
        </w:rPr>
      </w:pPr>
      <w:r w:rsidRPr="00F9413B">
        <w:rPr>
          <w:b w:val="0"/>
          <w:szCs w:val="28"/>
        </w:rPr>
        <w:t>муниципального района Туймазинский район</w:t>
      </w:r>
    </w:p>
    <w:p w:rsidR="00F9413B" w:rsidRPr="00F9413B" w:rsidRDefault="00F9413B" w:rsidP="00F9413B">
      <w:pPr>
        <w:pStyle w:val="a5"/>
        <w:ind w:firstLine="708"/>
        <w:jc w:val="center"/>
        <w:rPr>
          <w:b w:val="0"/>
          <w:szCs w:val="28"/>
        </w:rPr>
      </w:pPr>
      <w:r w:rsidRPr="00F9413B">
        <w:rPr>
          <w:b w:val="0"/>
          <w:szCs w:val="28"/>
        </w:rPr>
        <w:t>Республики Башкортостан</w:t>
      </w:r>
    </w:p>
    <w:p w:rsidR="00F9413B" w:rsidRPr="00F9413B" w:rsidRDefault="00F9413B" w:rsidP="00F9413B">
      <w:pPr>
        <w:jc w:val="center"/>
        <w:rPr>
          <w:rFonts w:ascii="Times New Roman" w:hAnsi="Times New Roman" w:cs="Times New Roman"/>
          <w:noProof/>
          <w:sz w:val="28"/>
          <w:szCs w:val="28"/>
        </w:rPr>
      </w:pPr>
      <w:r w:rsidRPr="00F9413B">
        <w:rPr>
          <w:rFonts w:ascii="Times New Roman" w:hAnsi="Times New Roman" w:cs="Times New Roman"/>
          <w:noProof/>
          <w:sz w:val="28"/>
          <w:szCs w:val="28"/>
        </w:rPr>
        <w:t xml:space="preserve">№ 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BC7597">
        <w:rPr>
          <w:rFonts w:ascii="Times New Roman" w:hAnsi="Times New Roman" w:cs="Times New Roman"/>
          <w:noProof/>
          <w:sz w:val="28"/>
          <w:szCs w:val="28"/>
        </w:rPr>
        <w:t>316 от 28.02.2014г.</w:t>
      </w:r>
    </w:p>
    <w:p w:rsidR="00F9413B" w:rsidRPr="00F9413B" w:rsidRDefault="00F9413B" w:rsidP="00F9413B">
      <w:pPr>
        <w:jc w:val="center"/>
        <w:rPr>
          <w:rFonts w:ascii="Times New Roman" w:hAnsi="Times New Roman" w:cs="Times New Roman"/>
          <w:sz w:val="28"/>
          <w:szCs w:val="28"/>
        </w:rPr>
      </w:pPr>
      <w:r w:rsidRPr="00F9413B">
        <w:rPr>
          <w:rFonts w:ascii="Times New Roman" w:hAnsi="Times New Roman" w:cs="Times New Roman"/>
          <w:sz w:val="28"/>
          <w:szCs w:val="28"/>
        </w:rPr>
        <w:t>РЕШЕНИЕ</w:t>
      </w:r>
    </w:p>
    <w:p w:rsidR="00F9413B" w:rsidRPr="002201ED" w:rsidRDefault="00F9413B" w:rsidP="002201E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01ED">
        <w:rPr>
          <w:rFonts w:ascii="Times New Roman" w:hAnsi="Times New Roman" w:cs="Times New Roman"/>
          <w:b/>
          <w:sz w:val="28"/>
          <w:szCs w:val="28"/>
        </w:rPr>
        <w:t>Об утверждении прогнозного плана приватизации муниципального имущества городского поселения город Туймазы муниципального района Туймазинский район Республики Башкортостан на 2014 год</w:t>
      </w:r>
    </w:p>
    <w:p w:rsidR="00F9413B" w:rsidRPr="00F9413B" w:rsidRDefault="00F9413B" w:rsidP="00F9413B">
      <w:pPr>
        <w:ind w:left="5040"/>
        <w:rPr>
          <w:rFonts w:ascii="Times New Roman" w:hAnsi="Times New Roman" w:cs="Times New Roman"/>
          <w:sz w:val="28"/>
          <w:szCs w:val="28"/>
        </w:rPr>
      </w:pPr>
    </w:p>
    <w:p w:rsidR="00F9413B" w:rsidRPr="00F9413B" w:rsidRDefault="00F9413B" w:rsidP="00F9413B">
      <w:pPr>
        <w:pStyle w:val="a5"/>
        <w:ind w:firstLine="708"/>
        <w:rPr>
          <w:b w:val="0"/>
          <w:szCs w:val="28"/>
        </w:rPr>
      </w:pPr>
      <w:r w:rsidRPr="00F9413B">
        <w:rPr>
          <w:b w:val="0"/>
          <w:szCs w:val="28"/>
        </w:rPr>
        <w:t>Рассмотрев прогнозный план приватизации муниципального имущества городского поселения город Туймазы муниципального района Туймазинский район</w:t>
      </w:r>
      <w:r w:rsidR="00B14351">
        <w:rPr>
          <w:b w:val="0"/>
          <w:szCs w:val="28"/>
        </w:rPr>
        <w:t xml:space="preserve"> Республики Башкортостан на 2014</w:t>
      </w:r>
      <w:r w:rsidRPr="00F9413B">
        <w:rPr>
          <w:b w:val="0"/>
          <w:szCs w:val="28"/>
        </w:rPr>
        <w:t xml:space="preserve"> год, разработанный на основании Федерального закона «О приватизации государственного и муниципального имущества» № 178-ФЗ от 21.12.2001 года (с  изменениями и дополнениями), Совет городского поселения город Туймазы муниципального района Туймазинский район Республики Башкортостан</w:t>
      </w:r>
    </w:p>
    <w:p w:rsidR="00F9413B" w:rsidRPr="00F9413B" w:rsidRDefault="00F9413B" w:rsidP="00F9413B">
      <w:pPr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F9413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F9413B">
        <w:rPr>
          <w:rFonts w:ascii="Times New Roman" w:hAnsi="Times New Roman" w:cs="Times New Roman"/>
          <w:sz w:val="28"/>
          <w:szCs w:val="28"/>
        </w:rPr>
        <w:t xml:space="preserve"> Е Ш И Л  :</w:t>
      </w:r>
    </w:p>
    <w:p w:rsidR="00F9413B" w:rsidRPr="00F9413B" w:rsidRDefault="00557183" w:rsidP="005571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F9413B" w:rsidRPr="00F9413B">
        <w:rPr>
          <w:rFonts w:ascii="Times New Roman" w:hAnsi="Times New Roman" w:cs="Times New Roman"/>
          <w:sz w:val="28"/>
          <w:szCs w:val="28"/>
        </w:rPr>
        <w:t>Утвердить прогнозный план приватизации муниципального имущества городского поселения город Туймазы муниципального района Туймазинский район</w:t>
      </w:r>
      <w:r w:rsidR="00B14351">
        <w:rPr>
          <w:rFonts w:ascii="Times New Roman" w:hAnsi="Times New Roman" w:cs="Times New Roman"/>
          <w:sz w:val="28"/>
          <w:szCs w:val="28"/>
        </w:rPr>
        <w:t xml:space="preserve"> Республики Башкортостан на 2014</w:t>
      </w:r>
      <w:r w:rsidR="00F9413B" w:rsidRPr="00F9413B">
        <w:rPr>
          <w:rFonts w:ascii="Times New Roman" w:hAnsi="Times New Roman" w:cs="Times New Roman"/>
          <w:sz w:val="28"/>
          <w:szCs w:val="28"/>
        </w:rPr>
        <w:t xml:space="preserve"> год с перечнем объектов, которые предлагается приватизировать (прилагается). </w:t>
      </w:r>
    </w:p>
    <w:p w:rsidR="00F9413B" w:rsidRPr="00F9413B" w:rsidRDefault="00557183" w:rsidP="005571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F9413B" w:rsidRPr="00F9413B">
        <w:rPr>
          <w:rFonts w:ascii="Times New Roman" w:hAnsi="Times New Roman" w:cs="Times New Roman"/>
          <w:sz w:val="28"/>
          <w:szCs w:val="28"/>
        </w:rPr>
        <w:t>Реализация плана приватизации муниципального имущества городского поселения город Туймазы муниципального района Туймазинский район</w:t>
      </w:r>
      <w:r w:rsidR="00B14351">
        <w:rPr>
          <w:rFonts w:ascii="Times New Roman" w:hAnsi="Times New Roman" w:cs="Times New Roman"/>
          <w:sz w:val="28"/>
          <w:szCs w:val="28"/>
        </w:rPr>
        <w:t xml:space="preserve"> Республики Башкортостан на 2014</w:t>
      </w:r>
      <w:r w:rsidR="00F9413B" w:rsidRPr="00F9413B">
        <w:rPr>
          <w:rFonts w:ascii="Times New Roman" w:hAnsi="Times New Roman" w:cs="Times New Roman"/>
          <w:sz w:val="28"/>
          <w:szCs w:val="28"/>
        </w:rPr>
        <w:t xml:space="preserve"> год возложить на Комитет по управлению собственностью Министерства земельных и имущественных отношений Республики Башкортостан по </w:t>
      </w:r>
      <w:proofErr w:type="spellStart"/>
      <w:r w:rsidR="00F9413B" w:rsidRPr="00F9413B">
        <w:rPr>
          <w:rFonts w:ascii="Times New Roman" w:hAnsi="Times New Roman" w:cs="Times New Roman"/>
          <w:sz w:val="28"/>
          <w:szCs w:val="28"/>
        </w:rPr>
        <w:t>Туймазинскому</w:t>
      </w:r>
      <w:proofErr w:type="spellEnd"/>
      <w:r w:rsidR="00F9413B" w:rsidRPr="00F9413B">
        <w:rPr>
          <w:rFonts w:ascii="Times New Roman" w:hAnsi="Times New Roman" w:cs="Times New Roman"/>
          <w:sz w:val="28"/>
          <w:szCs w:val="28"/>
        </w:rPr>
        <w:t xml:space="preserve"> району и городу Туймазы (Хасанова А.А.). </w:t>
      </w:r>
    </w:p>
    <w:p w:rsidR="00F9413B" w:rsidRPr="00F9413B" w:rsidRDefault="00557183" w:rsidP="005571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proofErr w:type="gramStart"/>
      <w:r w:rsidR="00F9413B" w:rsidRPr="00F9413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F9413B" w:rsidRPr="00F9413B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постоянную комиссию Совета по бюджету, налогам и вопросам собственности (</w:t>
      </w:r>
      <w:proofErr w:type="spellStart"/>
      <w:r w:rsidR="00F9413B" w:rsidRPr="00F9413B">
        <w:rPr>
          <w:rFonts w:ascii="Times New Roman" w:hAnsi="Times New Roman" w:cs="Times New Roman"/>
          <w:sz w:val="28"/>
          <w:szCs w:val="28"/>
        </w:rPr>
        <w:t>Минлигалин</w:t>
      </w:r>
      <w:proofErr w:type="spellEnd"/>
      <w:r w:rsidR="00F9413B" w:rsidRPr="00F9413B">
        <w:rPr>
          <w:rFonts w:ascii="Times New Roman" w:hAnsi="Times New Roman" w:cs="Times New Roman"/>
          <w:sz w:val="28"/>
          <w:szCs w:val="28"/>
        </w:rPr>
        <w:t xml:space="preserve"> Г.И.).</w:t>
      </w:r>
    </w:p>
    <w:p w:rsidR="00F9413B" w:rsidRPr="00F9413B" w:rsidRDefault="00557183" w:rsidP="005571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F9413B" w:rsidRPr="00F9413B">
        <w:rPr>
          <w:rFonts w:ascii="Times New Roman" w:hAnsi="Times New Roman" w:cs="Times New Roman"/>
          <w:sz w:val="28"/>
          <w:szCs w:val="28"/>
        </w:rPr>
        <w:t>Настоящее решение вступает в силу с момента официального опубликования.</w:t>
      </w:r>
    </w:p>
    <w:p w:rsidR="00F9413B" w:rsidRPr="00F9413B" w:rsidRDefault="00F9413B" w:rsidP="00F9413B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F9413B" w:rsidRPr="00F9413B" w:rsidRDefault="00F9413B" w:rsidP="00F9413B">
      <w:pPr>
        <w:pStyle w:val="a8"/>
        <w:rPr>
          <w:rFonts w:ascii="Times New Roman" w:hAnsi="Times New Roman" w:cs="Times New Roman"/>
          <w:sz w:val="28"/>
          <w:szCs w:val="28"/>
        </w:rPr>
      </w:pPr>
      <w:r w:rsidRPr="00F9413B">
        <w:rPr>
          <w:rFonts w:ascii="Times New Roman" w:hAnsi="Times New Roman" w:cs="Times New Roman"/>
          <w:sz w:val="28"/>
          <w:szCs w:val="28"/>
        </w:rPr>
        <w:t>Председатель Совета</w:t>
      </w:r>
    </w:p>
    <w:p w:rsidR="00F9413B" w:rsidRPr="00F9413B" w:rsidRDefault="00F9413B" w:rsidP="00F9413B">
      <w:pPr>
        <w:pStyle w:val="a8"/>
        <w:rPr>
          <w:rFonts w:ascii="Times New Roman" w:hAnsi="Times New Roman" w:cs="Times New Roman"/>
          <w:sz w:val="28"/>
          <w:szCs w:val="28"/>
        </w:rPr>
      </w:pPr>
      <w:r w:rsidRPr="00F9413B">
        <w:rPr>
          <w:rFonts w:ascii="Times New Roman" w:hAnsi="Times New Roman" w:cs="Times New Roman"/>
          <w:sz w:val="28"/>
          <w:szCs w:val="28"/>
        </w:rPr>
        <w:t>городского поселения город</w:t>
      </w:r>
    </w:p>
    <w:p w:rsidR="00F9413B" w:rsidRPr="00F9413B" w:rsidRDefault="00F9413B" w:rsidP="00F9413B">
      <w:pPr>
        <w:pStyle w:val="a8"/>
        <w:rPr>
          <w:rFonts w:ascii="Times New Roman" w:hAnsi="Times New Roman" w:cs="Times New Roman"/>
          <w:sz w:val="28"/>
          <w:szCs w:val="28"/>
        </w:rPr>
      </w:pPr>
      <w:r w:rsidRPr="00F9413B">
        <w:rPr>
          <w:rFonts w:ascii="Times New Roman" w:hAnsi="Times New Roman" w:cs="Times New Roman"/>
          <w:sz w:val="28"/>
          <w:szCs w:val="28"/>
        </w:rPr>
        <w:t xml:space="preserve">Туймазы муниципального района </w:t>
      </w:r>
    </w:p>
    <w:p w:rsidR="00F9413B" w:rsidRPr="00F9413B" w:rsidRDefault="00F9413B" w:rsidP="00F9413B">
      <w:pPr>
        <w:pStyle w:val="a8"/>
        <w:rPr>
          <w:rFonts w:ascii="Times New Roman" w:hAnsi="Times New Roman" w:cs="Times New Roman"/>
          <w:sz w:val="28"/>
          <w:szCs w:val="28"/>
        </w:rPr>
      </w:pPr>
      <w:r w:rsidRPr="00F9413B">
        <w:rPr>
          <w:rFonts w:ascii="Times New Roman" w:hAnsi="Times New Roman" w:cs="Times New Roman"/>
          <w:sz w:val="28"/>
          <w:szCs w:val="28"/>
        </w:rPr>
        <w:t xml:space="preserve">Туймазинский район </w:t>
      </w:r>
      <w:r w:rsidRPr="00F9413B">
        <w:rPr>
          <w:rFonts w:ascii="Times New Roman" w:hAnsi="Times New Roman" w:cs="Times New Roman"/>
          <w:sz w:val="28"/>
          <w:szCs w:val="28"/>
        </w:rPr>
        <w:tab/>
      </w:r>
      <w:r w:rsidRPr="00F9413B">
        <w:tab/>
      </w:r>
      <w:r w:rsidRPr="00F9413B">
        <w:tab/>
      </w:r>
      <w:r w:rsidRPr="00F9413B">
        <w:tab/>
        <w:t xml:space="preserve">                  </w:t>
      </w:r>
      <w:r w:rsidRPr="00F9413B">
        <w:tab/>
      </w:r>
      <w:r>
        <w:t xml:space="preserve"> </w:t>
      </w:r>
      <w:proofErr w:type="spellStart"/>
      <w:r w:rsidRPr="00F9413B">
        <w:rPr>
          <w:rFonts w:ascii="Times New Roman" w:hAnsi="Times New Roman" w:cs="Times New Roman"/>
          <w:sz w:val="28"/>
          <w:szCs w:val="28"/>
        </w:rPr>
        <w:t>Ф.Ш.Терегулов</w:t>
      </w:r>
      <w:proofErr w:type="spellEnd"/>
    </w:p>
    <w:p w:rsidR="00F9413B" w:rsidRDefault="00F9413B" w:rsidP="00F9413B">
      <w:pPr>
        <w:ind w:left="360" w:firstLine="348"/>
        <w:jc w:val="both"/>
        <w:rPr>
          <w:sz w:val="28"/>
          <w:szCs w:val="28"/>
        </w:rPr>
      </w:pPr>
    </w:p>
    <w:p w:rsidR="00557183" w:rsidRPr="00557183" w:rsidRDefault="00557183" w:rsidP="00557183">
      <w:pPr>
        <w:pStyle w:val="a5"/>
        <w:ind w:left="6480"/>
        <w:rPr>
          <w:b w:val="0"/>
          <w:sz w:val="20"/>
        </w:rPr>
      </w:pPr>
      <w:r w:rsidRPr="00557183">
        <w:rPr>
          <w:b w:val="0"/>
          <w:sz w:val="20"/>
        </w:rPr>
        <w:lastRenderedPageBreak/>
        <w:t>Утверждено</w:t>
      </w:r>
    </w:p>
    <w:p w:rsidR="00557183" w:rsidRPr="00557183" w:rsidRDefault="00557183" w:rsidP="00557183">
      <w:pPr>
        <w:pStyle w:val="a5"/>
        <w:ind w:left="6521"/>
        <w:rPr>
          <w:b w:val="0"/>
          <w:sz w:val="20"/>
        </w:rPr>
      </w:pPr>
      <w:r w:rsidRPr="00557183">
        <w:rPr>
          <w:b w:val="0"/>
          <w:sz w:val="20"/>
        </w:rPr>
        <w:t>Решением Совета городского</w:t>
      </w:r>
    </w:p>
    <w:p w:rsidR="00557183" w:rsidRPr="00557183" w:rsidRDefault="00557183" w:rsidP="00557183">
      <w:pPr>
        <w:pStyle w:val="a5"/>
        <w:ind w:left="6521"/>
        <w:rPr>
          <w:b w:val="0"/>
          <w:sz w:val="20"/>
        </w:rPr>
      </w:pPr>
      <w:r w:rsidRPr="00557183">
        <w:rPr>
          <w:b w:val="0"/>
          <w:sz w:val="20"/>
        </w:rPr>
        <w:t>поселения город Туймазы муниципального района Туймазинский район</w:t>
      </w:r>
    </w:p>
    <w:p w:rsidR="00557183" w:rsidRPr="00557183" w:rsidRDefault="00557183" w:rsidP="00557183">
      <w:pPr>
        <w:pStyle w:val="a5"/>
        <w:ind w:left="6521"/>
        <w:rPr>
          <w:b w:val="0"/>
          <w:sz w:val="20"/>
        </w:rPr>
      </w:pPr>
      <w:r w:rsidRPr="00557183">
        <w:rPr>
          <w:b w:val="0"/>
          <w:sz w:val="20"/>
        </w:rPr>
        <w:t>Республики Башкортостан</w:t>
      </w:r>
    </w:p>
    <w:p w:rsidR="00557183" w:rsidRDefault="002201ED" w:rsidP="00557183">
      <w:pPr>
        <w:pStyle w:val="a5"/>
        <w:ind w:left="6521"/>
      </w:pPr>
      <w:r>
        <w:rPr>
          <w:b w:val="0"/>
          <w:sz w:val="20"/>
        </w:rPr>
        <w:t xml:space="preserve">№ 316 </w:t>
      </w:r>
      <w:r w:rsidR="00557183" w:rsidRPr="00557183">
        <w:rPr>
          <w:b w:val="0"/>
          <w:sz w:val="20"/>
        </w:rPr>
        <w:t xml:space="preserve"> от </w:t>
      </w:r>
      <w:r w:rsidR="00557183">
        <w:rPr>
          <w:b w:val="0"/>
          <w:sz w:val="20"/>
        </w:rPr>
        <w:t>28 февраля 2014г.</w:t>
      </w:r>
    </w:p>
    <w:p w:rsidR="00F9413B" w:rsidRDefault="00F9413B" w:rsidP="00D03077">
      <w:pPr>
        <w:pStyle w:val="3"/>
        <w:ind w:left="360"/>
        <w:jc w:val="center"/>
        <w:rPr>
          <w:b/>
          <w:sz w:val="26"/>
          <w:szCs w:val="26"/>
        </w:rPr>
      </w:pPr>
    </w:p>
    <w:p w:rsidR="00F9413B" w:rsidRDefault="00F9413B" w:rsidP="00D03077">
      <w:pPr>
        <w:pStyle w:val="3"/>
        <w:ind w:left="360"/>
        <w:jc w:val="center"/>
        <w:rPr>
          <w:b/>
          <w:sz w:val="26"/>
          <w:szCs w:val="26"/>
        </w:rPr>
      </w:pPr>
    </w:p>
    <w:p w:rsidR="00F9413B" w:rsidRDefault="00F9413B" w:rsidP="00D03077">
      <w:pPr>
        <w:pStyle w:val="3"/>
        <w:ind w:left="360"/>
        <w:jc w:val="center"/>
        <w:rPr>
          <w:b/>
          <w:sz w:val="26"/>
          <w:szCs w:val="26"/>
        </w:rPr>
      </w:pPr>
    </w:p>
    <w:p w:rsidR="00D03077" w:rsidRDefault="00D03077" w:rsidP="00D03077">
      <w:pPr>
        <w:pStyle w:val="3"/>
        <w:ind w:left="36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Прогнозный план приватизации</w:t>
      </w:r>
    </w:p>
    <w:p w:rsidR="00D03077" w:rsidRDefault="00D03077" w:rsidP="00D03077">
      <w:pPr>
        <w:pStyle w:val="3"/>
        <w:ind w:left="36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муниципального имущества городского поселения </w:t>
      </w:r>
    </w:p>
    <w:p w:rsidR="00D03077" w:rsidRDefault="00D03077" w:rsidP="00D03077">
      <w:pPr>
        <w:pStyle w:val="3"/>
        <w:ind w:left="36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город Туймазы муниципального района</w:t>
      </w:r>
    </w:p>
    <w:p w:rsidR="00D03077" w:rsidRDefault="00D03077" w:rsidP="00D03077">
      <w:pPr>
        <w:pStyle w:val="3"/>
        <w:ind w:left="36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Туймазинский район Республики Башкортостан на 2014 год</w:t>
      </w:r>
    </w:p>
    <w:p w:rsidR="00D03077" w:rsidRDefault="00D03077" w:rsidP="00D03077">
      <w:pPr>
        <w:pStyle w:val="3"/>
        <w:ind w:left="360"/>
        <w:jc w:val="center"/>
        <w:rPr>
          <w:b/>
          <w:sz w:val="24"/>
        </w:rPr>
      </w:pPr>
    </w:p>
    <w:p w:rsidR="00D03077" w:rsidRDefault="00D03077" w:rsidP="00D03077">
      <w:pPr>
        <w:pStyle w:val="3"/>
        <w:ind w:left="36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Раздел 1. Общие положения.</w:t>
      </w:r>
    </w:p>
    <w:p w:rsidR="00D03077" w:rsidRDefault="00D03077" w:rsidP="00D03077">
      <w:pPr>
        <w:pStyle w:val="3"/>
        <w:spacing w:line="360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Целью прогнозного плана приватизации муниципального имущества на 2014 год  является вклад приватизации в повышение темпов роста и эффективности экономики городского поселения город Туймазы муниципального района Туймазинский район Республики Башкортостан. План приватизации разработан в соответствии с Законом РФ «О приватизации государственного и муниципального имущества» № 178-ФЗ от 21.12.2001 года.</w:t>
      </w:r>
    </w:p>
    <w:p w:rsidR="00D03077" w:rsidRDefault="00D03077" w:rsidP="00D03077">
      <w:pPr>
        <w:pStyle w:val="3"/>
        <w:spacing w:line="360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Основными задачами государственной политики в сфере приватизации муниципального имущества в 2014 году является:</w:t>
      </w:r>
    </w:p>
    <w:p w:rsidR="00D03077" w:rsidRDefault="00D03077" w:rsidP="00D03077">
      <w:pPr>
        <w:pStyle w:val="3"/>
        <w:spacing w:line="360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формирование доходов бюджета городского поселения город Туймазы муниципального района Туймазинский район;</w:t>
      </w:r>
    </w:p>
    <w:p w:rsidR="00D03077" w:rsidRDefault="00D03077" w:rsidP="00D03077">
      <w:pPr>
        <w:pStyle w:val="3"/>
        <w:spacing w:line="360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стимулирование привлечения инвестиций в реальный сектор экономики городского поселения город Туймазы муниципального района Туймазинский район Республики Башкортостан;</w:t>
      </w:r>
    </w:p>
    <w:p w:rsidR="00D03077" w:rsidRDefault="00D03077" w:rsidP="00D03077">
      <w:pPr>
        <w:pStyle w:val="3"/>
        <w:spacing w:line="360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увеличение занятости населения;</w:t>
      </w:r>
    </w:p>
    <w:p w:rsidR="00D03077" w:rsidRDefault="00D03077" w:rsidP="00D03077">
      <w:pPr>
        <w:pStyle w:val="3"/>
        <w:spacing w:line="360" w:lineRule="auto"/>
        <w:ind w:firstLine="708"/>
        <w:jc w:val="both"/>
        <w:rPr>
          <w:b/>
          <w:sz w:val="26"/>
          <w:szCs w:val="26"/>
        </w:rPr>
      </w:pPr>
      <w:r>
        <w:rPr>
          <w:sz w:val="26"/>
          <w:szCs w:val="26"/>
        </w:rPr>
        <w:t>- создание условий для развития рынка недвижимости.</w:t>
      </w:r>
    </w:p>
    <w:p w:rsidR="00D03077" w:rsidRDefault="00D03077" w:rsidP="00D03077">
      <w:pPr>
        <w:pStyle w:val="3"/>
        <w:ind w:firstLine="708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Раздел 2.</w:t>
      </w:r>
    </w:p>
    <w:p w:rsidR="00D03077" w:rsidRDefault="00D03077" w:rsidP="00D03077">
      <w:pPr>
        <w:pStyle w:val="3"/>
        <w:ind w:firstLine="708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Муниципальное имущество городского поселения город Туймазы муниципального района Туймазинский район, приватизация которого планируется в 2014 году</w:t>
      </w:r>
    </w:p>
    <w:p w:rsidR="00D03077" w:rsidRDefault="00D03077" w:rsidP="00D03077">
      <w:pPr>
        <w:pStyle w:val="3"/>
        <w:ind w:firstLine="708"/>
        <w:jc w:val="center"/>
        <w:rPr>
          <w:b/>
          <w:sz w:val="26"/>
          <w:szCs w:val="26"/>
        </w:rPr>
      </w:pPr>
    </w:p>
    <w:p w:rsidR="00D03077" w:rsidRDefault="00D03077" w:rsidP="00D03077">
      <w:pPr>
        <w:pStyle w:val="3"/>
        <w:ind w:firstLine="708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2.1. Перечень объектов недвижимости, которые планируется приватизировать в 2014 году.</w:t>
      </w:r>
    </w:p>
    <w:tbl>
      <w:tblPr>
        <w:tblStyle w:val="a7"/>
        <w:tblW w:w="9855" w:type="dxa"/>
        <w:tblLayout w:type="fixed"/>
        <w:tblLook w:val="01E0"/>
      </w:tblPr>
      <w:tblGrid>
        <w:gridCol w:w="576"/>
        <w:gridCol w:w="5692"/>
        <w:gridCol w:w="3587"/>
      </w:tblGrid>
      <w:tr w:rsidR="00D03077" w:rsidTr="00D03077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077" w:rsidRDefault="00D03077">
            <w:pPr>
              <w:pStyle w:val="a3"/>
              <w:ind w:left="-78"/>
              <w:rPr>
                <w:b w:val="0"/>
                <w:bCs/>
                <w:sz w:val="26"/>
                <w:szCs w:val="26"/>
              </w:rPr>
            </w:pPr>
            <w:r>
              <w:rPr>
                <w:b w:val="0"/>
                <w:bCs/>
                <w:sz w:val="26"/>
                <w:szCs w:val="26"/>
              </w:rPr>
              <w:t xml:space="preserve">№ </w:t>
            </w:r>
            <w:proofErr w:type="spellStart"/>
            <w:proofErr w:type="gramStart"/>
            <w:r>
              <w:rPr>
                <w:b w:val="0"/>
                <w:bCs/>
                <w:sz w:val="26"/>
                <w:szCs w:val="26"/>
              </w:rPr>
              <w:t>п</w:t>
            </w:r>
            <w:proofErr w:type="spellEnd"/>
            <w:proofErr w:type="gramEnd"/>
            <w:r>
              <w:rPr>
                <w:b w:val="0"/>
                <w:bCs/>
                <w:sz w:val="26"/>
                <w:szCs w:val="26"/>
              </w:rPr>
              <w:t>/</w:t>
            </w:r>
            <w:proofErr w:type="spellStart"/>
            <w:r>
              <w:rPr>
                <w:b w:val="0"/>
                <w:bCs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5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077" w:rsidRDefault="00D0307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Наименование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077" w:rsidRDefault="00D0307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Местонахождение имущества</w:t>
            </w:r>
          </w:p>
        </w:tc>
      </w:tr>
      <w:tr w:rsidR="00D03077" w:rsidTr="00D03077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077" w:rsidRDefault="00D03077">
            <w:pPr>
              <w:pStyle w:val="a3"/>
              <w:ind w:left="-78"/>
              <w:rPr>
                <w:b w:val="0"/>
                <w:bCs/>
                <w:sz w:val="26"/>
                <w:szCs w:val="26"/>
              </w:rPr>
            </w:pPr>
            <w:r>
              <w:rPr>
                <w:b w:val="0"/>
                <w:bCs/>
                <w:sz w:val="26"/>
                <w:szCs w:val="26"/>
              </w:rPr>
              <w:t>1.</w:t>
            </w:r>
          </w:p>
        </w:tc>
        <w:tc>
          <w:tcPr>
            <w:tcW w:w="5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077" w:rsidRDefault="00D0307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Надземная часть на 1 этаже 9 этажного жилого дома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077" w:rsidRDefault="00D0307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</w:t>
            </w:r>
            <w:proofErr w:type="gramStart"/>
            <w:r>
              <w:rPr>
                <w:sz w:val="26"/>
                <w:szCs w:val="26"/>
              </w:rPr>
              <w:t>.Т</w:t>
            </w:r>
            <w:proofErr w:type="gramEnd"/>
            <w:r>
              <w:rPr>
                <w:sz w:val="26"/>
                <w:szCs w:val="26"/>
              </w:rPr>
              <w:t>уймазы,</w:t>
            </w:r>
          </w:p>
          <w:p w:rsidR="00D03077" w:rsidRDefault="00D0307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ул</w:t>
            </w:r>
            <w:proofErr w:type="gramStart"/>
            <w:r>
              <w:rPr>
                <w:sz w:val="26"/>
                <w:szCs w:val="26"/>
              </w:rPr>
              <w:t>.М</w:t>
            </w:r>
            <w:proofErr w:type="gramEnd"/>
            <w:r>
              <w:rPr>
                <w:sz w:val="26"/>
                <w:szCs w:val="26"/>
              </w:rPr>
              <w:t xml:space="preserve">ичурина, д.10/1,офис 1                                                              </w:t>
            </w:r>
          </w:p>
        </w:tc>
      </w:tr>
      <w:tr w:rsidR="00D03077" w:rsidTr="00D03077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077" w:rsidRDefault="00D03077">
            <w:pPr>
              <w:pStyle w:val="a3"/>
              <w:ind w:left="-78"/>
              <w:rPr>
                <w:b w:val="0"/>
                <w:bCs/>
                <w:sz w:val="26"/>
                <w:szCs w:val="26"/>
              </w:rPr>
            </w:pPr>
            <w:r>
              <w:rPr>
                <w:b w:val="0"/>
                <w:bCs/>
                <w:sz w:val="26"/>
                <w:szCs w:val="26"/>
              </w:rPr>
              <w:lastRenderedPageBreak/>
              <w:t>2.</w:t>
            </w:r>
          </w:p>
        </w:tc>
        <w:tc>
          <w:tcPr>
            <w:tcW w:w="5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077" w:rsidRDefault="00D0307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Надземная встроено-пристроенная часть на 1 этаже 9 этажного жилого дома 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077" w:rsidRDefault="00D0307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</w:t>
            </w:r>
            <w:proofErr w:type="gramStart"/>
            <w:r>
              <w:rPr>
                <w:sz w:val="26"/>
                <w:szCs w:val="26"/>
              </w:rPr>
              <w:t>.Т</w:t>
            </w:r>
            <w:proofErr w:type="gramEnd"/>
            <w:r>
              <w:rPr>
                <w:sz w:val="26"/>
                <w:szCs w:val="26"/>
              </w:rPr>
              <w:t>уймазы,</w:t>
            </w:r>
          </w:p>
          <w:p w:rsidR="00D03077" w:rsidRDefault="00D0307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ул.70 лет Октября, д.9</w:t>
            </w:r>
          </w:p>
        </w:tc>
      </w:tr>
      <w:tr w:rsidR="00D03077" w:rsidTr="00D03077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077" w:rsidRDefault="00D03077">
            <w:pPr>
              <w:pStyle w:val="a3"/>
              <w:ind w:left="-78"/>
              <w:rPr>
                <w:b w:val="0"/>
                <w:bCs/>
                <w:sz w:val="26"/>
                <w:szCs w:val="26"/>
              </w:rPr>
            </w:pPr>
            <w:r>
              <w:rPr>
                <w:b w:val="0"/>
                <w:bCs/>
                <w:sz w:val="26"/>
                <w:szCs w:val="26"/>
              </w:rPr>
              <w:t>3.</w:t>
            </w:r>
          </w:p>
        </w:tc>
        <w:tc>
          <w:tcPr>
            <w:tcW w:w="5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077" w:rsidRDefault="00D0307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Надземная встроенная часть на 1 этаже 2 этажного жилого дома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077" w:rsidRDefault="00D0307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</w:t>
            </w:r>
            <w:proofErr w:type="gramStart"/>
            <w:r>
              <w:rPr>
                <w:sz w:val="26"/>
                <w:szCs w:val="26"/>
              </w:rPr>
              <w:t>.Т</w:t>
            </w:r>
            <w:proofErr w:type="gramEnd"/>
            <w:r>
              <w:rPr>
                <w:sz w:val="26"/>
                <w:szCs w:val="26"/>
              </w:rPr>
              <w:t xml:space="preserve">уймазы, </w:t>
            </w:r>
          </w:p>
          <w:p w:rsidR="00D03077" w:rsidRDefault="00D0307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ул. Ленина, д.79</w:t>
            </w:r>
          </w:p>
        </w:tc>
      </w:tr>
      <w:tr w:rsidR="00D03077" w:rsidTr="00D03077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077" w:rsidRDefault="00D03077">
            <w:pPr>
              <w:pStyle w:val="a3"/>
              <w:ind w:left="-78"/>
              <w:rPr>
                <w:b w:val="0"/>
                <w:bCs/>
                <w:sz w:val="26"/>
                <w:szCs w:val="26"/>
              </w:rPr>
            </w:pPr>
            <w:r>
              <w:rPr>
                <w:b w:val="0"/>
                <w:bCs/>
                <w:sz w:val="26"/>
                <w:szCs w:val="26"/>
              </w:rPr>
              <w:t>4.</w:t>
            </w:r>
          </w:p>
        </w:tc>
        <w:tc>
          <w:tcPr>
            <w:tcW w:w="5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077" w:rsidRDefault="00D0307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Надземная встроенная часть на 1 этаже 9 этажного жилого дома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077" w:rsidRDefault="00D0307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</w:t>
            </w:r>
            <w:proofErr w:type="gramStart"/>
            <w:r>
              <w:rPr>
                <w:sz w:val="26"/>
                <w:szCs w:val="26"/>
              </w:rPr>
              <w:t>.Т</w:t>
            </w:r>
            <w:proofErr w:type="gramEnd"/>
            <w:r>
              <w:rPr>
                <w:sz w:val="26"/>
                <w:szCs w:val="26"/>
              </w:rPr>
              <w:t>уймазы,</w:t>
            </w:r>
          </w:p>
          <w:p w:rsidR="00D03077" w:rsidRDefault="00D0307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ул. Островского, д.7</w:t>
            </w:r>
          </w:p>
        </w:tc>
      </w:tr>
      <w:tr w:rsidR="00D03077" w:rsidTr="00D03077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077" w:rsidRDefault="00D03077">
            <w:pPr>
              <w:pStyle w:val="a3"/>
              <w:ind w:left="-78"/>
              <w:rPr>
                <w:b w:val="0"/>
                <w:bCs/>
                <w:sz w:val="26"/>
                <w:szCs w:val="26"/>
              </w:rPr>
            </w:pPr>
            <w:r>
              <w:rPr>
                <w:b w:val="0"/>
                <w:bCs/>
                <w:sz w:val="26"/>
                <w:szCs w:val="26"/>
              </w:rPr>
              <w:t>5.</w:t>
            </w:r>
          </w:p>
        </w:tc>
        <w:tc>
          <w:tcPr>
            <w:tcW w:w="5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077" w:rsidRDefault="00D0307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Компле</w:t>
            </w:r>
            <w:proofErr w:type="gramStart"/>
            <w:r>
              <w:rPr>
                <w:sz w:val="26"/>
                <w:szCs w:val="26"/>
              </w:rPr>
              <w:t>кс стр</w:t>
            </w:r>
            <w:proofErr w:type="gramEnd"/>
            <w:r>
              <w:rPr>
                <w:sz w:val="26"/>
                <w:szCs w:val="26"/>
              </w:rPr>
              <w:t>оений: четыре склада, столярный цех и гараж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077" w:rsidRDefault="00D0307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</w:t>
            </w:r>
            <w:proofErr w:type="gramStart"/>
            <w:r>
              <w:rPr>
                <w:sz w:val="26"/>
                <w:szCs w:val="26"/>
              </w:rPr>
              <w:t>.Т</w:t>
            </w:r>
            <w:proofErr w:type="gramEnd"/>
            <w:r>
              <w:rPr>
                <w:sz w:val="26"/>
                <w:szCs w:val="26"/>
              </w:rPr>
              <w:t>уймазы,</w:t>
            </w:r>
          </w:p>
          <w:p w:rsidR="00D03077" w:rsidRDefault="00D0307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ул. Пугачева, д.7д</w:t>
            </w:r>
          </w:p>
        </w:tc>
      </w:tr>
      <w:tr w:rsidR="00D03077" w:rsidTr="00D03077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077" w:rsidRDefault="00D03077">
            <w:pPr>
              <w:pStyle w:val="a3"/>
              <w:ind w:left="-78"/>
              <w:rPr>
                <w:b w:val="0"/>
                <w:bCs/>
                <w:sz w:val="26"/>
                <w:szCs w:val="26"/>
              </w:rPr>
            </w:pPr>
            <w:r>
              <w:rPr>
                <w:b w:val="0"/>
                <w:bCs/>
                <w:sz w:val="26"/>
                <w:szCs w:val="26"/>
              </w:rPr>
              <w:t>6.</w:t>
            </w:r>
          </w:p>
        </w:tc>
        <w:tc>
          <w:tcPr>
            <w:tcW w:w="5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077" w:rsidRDefault="00D0307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Надземная встроенная часть на 1 этаже 5этажного жилого дома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077" w:rsidRDefault="00D0307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</w:t>
            </w:r>
            <w:proofErr w:type="gramStart"/>
            <w:r>
              <w:rPr>
                <w:sz w:val="26"/>
                <w:szCs w:val="26"/>
              </w:rPr>
              <w:t>.Т</w:t>
            </w:r>
            <w:proofErr w:type="gramEnd"/>
            <w:r>
              <w:rPr>
                <w:sz w:val="26"/>
                <w:szCs w:val="26"/>
              </w:rPr>
              <w:t>уймазы,</w:t>
            </w:r>
          </w:p>
          <w:p w:rsidR="00D03077" w:rsidRDefault="00D0307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ул. Мичурина, д.17 б</w:t>
            </w:r>
          </w:p>
        </w:tc>
      </w:tr>
      <w:tr w:rsidR="00D03077" w:rsidTr="00D03077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077" w:rsidRDefault="00D03077">
            <w:pPr>
              <w:pStyle w:val="a3"/>
              <w:ind w:left="-78"/>
              <w:rPr>
                <w:b w:val="0"/>
                <w:bCs/>
                <w:sz w:val="26"/>
                <w:szCs w:val="26"/>
              </w:rPr>
            </w:pPr>
            <w:r>
              <w:rPr>
                <w:b w:val="0"/>
                <w:bCs/>
                <w:sz w:val="26"/>
                <w:szCs w:val="26"/>
              </w:rPr>
              <w:t>7.</w:t>
            </w:r>
          </w:p>
        </w:tc>
        <w:tc>
          <w:tcPr>
            <w:tcW w:w="5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077" w:rsidRDefault="00D0307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Надземная встроенная часть на 1 этаже 5этажного жилого дома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077" w:rsidRDefault="00D0307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</w:t>
            </w:r>
            <w:proofErr w:type="gramStart"/>
            <w:r>
              <w:rPr>
                <w:sz w:val="26"/>
                <w:szCs w:val="26"/>
              </w:rPr>
              <w:t>.Т</w:t>
            </w:r>
            <w:proofErr w:type="gramEnd"/>
            <w:r>
              <w:rPr>
                <w:sz w:val="26"/>
                <w:szCs w:val="26"/>
              </w:rPr>
              <w:t xml:space="preserve">уймазы, </w:t>
            </w:r>
          </w:p>
          <w:p w:rsidR="00D03077" w:rsidRDefault="006A73F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</w:t>
            </w:r>
            <w:r w:rsidR="00D03077">
              <w:rPr>
                <w:sz w:val="26"/>
                <w:szCs w:val="26"/>
              </w:rPr>
              <w:t>. Ленина, д.5</w:t>
            </w:r>
          </w:p>
        </w:tc>
      </w:tr>
      <w:tr w:rsidR="00D03077" w:rsidTr="00D03077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077" w:rsidRDefault="00D03077">
            <w:pPr>
              <w:pStyle w:val="a3"/>
              <w:ind w:left="-78"/>
              <w:rPr>
                <w:b w:val="0"/>
                <w:bCs/>
                <w:sz w:val="26"/>
                <w:szCs w:val="26"/>
              </w:rPr>
            </w:pPr>
            <w:r>
              <w:rPr>
                <w:b w:val="0"/>
                <w:bCs/>
                <w:sz w:val="26"/>
                <w:szCs w:val="26"/>
              </w:rPr>
              <w:t>8.</w:t>
            </w:r>
          </w:p>
        </w:tc>
        <w:tc>
          <w:tcPr>
            <w:tcW w:w="5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077" w:rsidRDefault="00D0307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Надземная встроено-пристроенная часть на 1 этаже 9 этажного жилого дома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077" w:rsidRDefault="00D0307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</w:t>
            </w:r>
            <w:proofErr w:type="gramStart"/>
            <w:r>
              <w:rPr>
                <w:sz w:val="26"/>
                <w:szCs w:val="26"/>
              </w:rPr>
              <w:t>.Т</w:t>
            </w:r>
            <w:proofErr w:type="gramEnd"/>
            <w:r>
              <w:rPr>
                <w:sz w:val="26"/>
                <w:szCs w:val="26"/>
              </w:rPr>
              <w:t>уймазы,</w:t>
            </w:r>
          </w:p>
          <w:p w:rsidR="00D03077" w:rsidRDefault="00D0307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ул. 70 лет Октября, д.9</w:t>
            </w:r>
          </w:p>
        </w:tc>
      </w:tr>
      <w:tr w:rsidR="00D03077" w:rsidTr="00D03077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077" w:rsidRDefault="00D03077">
            <w:pPr>
              <w:pStyle w:val="a3"/>
              <w:ind w:left="-78"/>
              <w:rPr>
                <w:b w:val="0"/>
                <w:bCs/>
                <w:sz w:val="26"/>
                <w:szCs w:val="26"/>
              </w:rPr>
            </w:pPr>
            <w:r>
              <w:rPr>
                <w:b w:val="0"/>
                <w:bCs/>
                <w:sz w:val="26"/>
                <w:szCs w:val="26"/>
              </w:rPr>
              <w:t>9.</w:t>
            </w:r>
          </w:p>
        </w:tc>
        <w:tc>
          <w:tcPr>
            <w:tcW w:w="5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077" w:rsidRDefault="00D0307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Разгрузочно-погрузочная площадка с кран-балкой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077" w:rsidRDefault="00D0307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</w:t>
            </w:r>
            <w:proofErr w:type="gramStart"/>
            <w:r>
              <w:rPr>
                <w:sz w:val="26"/>
                <w:szCs w:val="26"/>
              </w:rPr>
              <w:t>.Т</w:t>
            </w:r>
            <w:proofErr w:type="gramEnd"/>
            <w:r>
              <w:rPr>
                <w:sz w:val="26"/>
                <w:szCs w:val="26"/>
              </w:rPr>
              <w:t xml:space="preserve">уймазы, </w:t>
            </w:r>
          </w:p>
          <w:p w:rsidR="00D03077" w:rsidRDefault="00D0307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ул. </w:t>
            </w:r>
            <w:proofErr w:type="spellStart"/>
            <w:r>
              <w:rPr>
                <w:sz w:val="26"/>
                <w:szCs w:val="26"/>
              </w:rPr>
              <w:t>Столярова</w:t>
            </w:r>
            <w:proofErr w:type="spellEnd"/>
            <w:r>
              <w:rPr>
                <w:sz w:val="26"/>
                <w:szCs w:val="26"/>
              </w:rPr>
              <w:t>, д.3</w:t>
            </w:r>
          </w:p>
        </w:tc>
      </w:tr>
    </w:tbl>
    <w:p w:rsidR="00D03077" w:rsidRDefault="00D03077" w:rsidP="00D03077">
      <w:pPr>
        <w:pStyle w:val="3"/>
        <w:ind w:firstLine="708"/>
        <w:rPr>
          <w:b/>
          <w:sz w:val="26"/>
          <w:szCs w:val="26"/>
        </w:rPr>
      </w:pPr>
    </w:p>
    <w:p w:rsidR="00D03077" w:rsidRDefault="00D03077" w:rsidP="00D03077">
      <w:pPr>
        <w:pStyle w:val="a5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Раздел 3. </w:t>
      </w:r>
    </w:p>
    <w:p w:rsidR="00D03077" w:rsidRDefault="00D03077" w:rsidP="00D03077">
      <w:pPr>
        <w:pStyle w:val="a5"/>
        <w:jc w:val="center"/>
        <w:rPr>
          <w:sz w:val="26"/>
          <w:szCs w:val="26"/>
        </w:rPr>
      </w:pPr>
      <w:r>
        <w:rPr>
          <w:sz w:val="26"/>
          <w:szCs w:val="26"/>
        </w:rPr>
        <w:t>Порядок оплаты и распределения средств от приватизации</w:t>
      </w:r>
    </w:p>
    <w:p w:rsidR="00D03077" w:rsidRDefault="00D03077" w:rsidP="00D03077">
      <w:pPr>
        <w:pStyle w:val="a5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муниципального имущества городского поселения </w:t>
      </w:r>
    </w:p>
    <w:p w:rsidR="00D03077" w:rsidRDefault="00D03077" w:rsidP="00D03077">
      <w:pPr>
        <w:pStyle w:val="a5"/>
        <w:jc w:val="center"/>
        <w:rPr>
          <w:sz w:val="26"/>
          <w:szCs w:val="26"/>
        </w:rPr>
      </w:pPr>
      <w:r>
        <w:rPr>
          <w:sz w:val="26"/>
          <w:szCs w:val="26"/>
        </w:rPr>
        <w:t>город Туймазы муниципального района</w:t>
      </w:r>
    </w:p>
    <w:p w:rsidR="00D03077" w:rsidRDefault="00D03077" w:rsidP="00D03077">
      <w:pPr>
        <w:pStyle w:val="a5"/>
        <w:jc w:val="center"/>
        <w:rPr>
          <w:sz w:val="26"/>
          <w:szCs w:val="26"/>
        </w:rPr>
      </w:pPr>
      <w:r>
        <w:rPr>
          <w:sz w:val="26"/>
          <w:szCs w:val="26"/>
        </w:rPr>
        <w:t>Туймазинский район Республики Башкортостан</w:t>
      </w:r>
    </w:p>
    <w:p w:rsidR="00D03077" w:rsidRDefault="00D03077" w:rsidP="00D03077">
      <w:pPr>
        <w:pStyle w:val="a5"/>
        <w:numPr>
          <w:ilvl w:val="0"/>
          <w:numId w:val="1"/>
        </w:numPr>
        <w:tabs>
          <w:tab w:val="num" w:pos="360"/>
        </w:tabs>
        <w:spacing w:line="360" w:lineRule="auto"/>
        <w:ind w:left="360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>Оплата приобретаемого имущества производится единовременно в течение месяца со дня заключения договора купли-продажи муниципального имущества.</w:t>
      </w:r>
    </w:p>
    <w:p w:rsidR="00D03077" w:rsidRDefault="00D03077" w:rsidP="00D03077">
      <w:pPr>
        <w:pStyle w:val="a5"/>
        <w:numPr>
          <w:ilvl w:val="0"/>
          <w:numId w:val="1"/>
        </w:numPr>
        <w:tabs>
          <w:tab w:val="num" w:pos="360"/>
        </w:tabs>
        <w:spacing w:line="360" w:lineRule="auto"/>
        <w:ind w:left="360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Оплата приобретаемого имущества в соответствии с Федеральным законом «Об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 от 22.07.2008 года № 159-ФЗ, производится в соответствии с законодательством. </w:t>
      </w:r>
    </w:p>
    <w:p w:rsidR="00D03077" w:rsidRDefault="00D03077" w:rsidP="00D03077">
      <w:pPr>
        <w:pStyle w:val="a5"/>
        <w:numPr>
          <w:ilvl w:val="0"/>
          <w:numId w:val="1"/>
        </w:numPr>
        <w:tabs>
          <w:tab w:val="num" w:pos="360"/>
        </w:tabs>
        <w:spacing w:line="360" w:lineRule="auto"/>
        <w:ind w:left="360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>При приватизации имущества средством платежа признается денежная единица Российской Федерации.</w:t>
      </w:r>
    </w:p>
    <w:p w:rsidR="00D03077" w:rsidRDefault="00D03077" w:rsidP="00D03077">
      <w:pPr>
        <w:pStyle w:val="a5"/>
        <w:numPr>
          <w:ilvl w:val="0"/>
          <w:numId w:val="1"/>
        </w:numPr>
        <w:tabs>
          <w:tab w:val="num" w:pos="360"/>
        </w:tabs>
        <w:spacing w:line="360" w:lineRule="auto"/>
        <w:ind w:left="360"/>
        <w:rPr>
          <w:b w:val="0"/>
          <w:sz w:val="26"/>
          <w:szCs w:val="26"/>
        </w:rPr>
      </w:pPr>
      <w:proofErr w:type="gramStart"/>
      <w:r>
        <w:rPr>
          <w:b w:val="0"/>
          <w:sz w:val="26"/>
          <w:szCs w:val="26"/>
        </w:rPr>
        <w:t>Контроль за</w:t>
      </w:r>
      <w:proofErr w:type="gramEnd"/>
      <w:r>
        <w:rPr>
          <w:b w:val="0"/>
          <w:sz w:val="26"/>
          <w:szCs w:val="26"/>
        </w:rPr>
        <w:t xml:space="preserve"> полнотой и своевременностью поступления средств от приватизации муниципального имущества осуществляется Комитетом по управлению собственностью Министерства земельных и имущественных отношений Республики Башкортостан по </w:t>
      </w:r>
      <w:proofErr w:type="spellStart"/>
      <w:r>
        <w:rPr>
          <w:b w:val="0"/>
          <w:sz w:val="26"/>
          <w:szCs w:val="26"/>
        </w:rPr>
        <w:t>Туймазинскому</w:t>
      </w:r>
      <w:proofErr w:type="spellEnd"/>
      <w:r>
        <w:rPr>
          <w:b w:val="0"/>
          <w:sz w:val="26"/>
          <w:szCs w:val="26"/>
        </w:rPr>
        <w:t xml:space="preserve"> району и городу Туймазы.</w:t>
      </w:r>
    </w:p>
    <w:p w:rsidR="00D03077" w:rsidRDefault="00D03077" w:rsidP="00D03077">
      <w:pPr>
        <w:pStyle w:val="a5"/>
        <w:numPr>
          <w:ilvl w:val="0"/>
          <w:numId w:val="1"/>
        </w:numPr>
        <w:tabs>
          <w:tab w:val="num" w:pos="360"/>
        </w:tabs>
        <w:spacing w:line="360" w:lineRule="auto"/>
        <w:ind w:left="360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lastRenderedPageBreak/>
        <w:t xml:space="preserve">Финансовое управление Администрации муниципального района Туймазинский район осуществляет </w:t>
      </w:r>
      <w:proofErr w:type="gramStart"/>
      <w:r>
        <w:rPr>
          <w:b w:val="0"/>
          <w:sz w:val="26"/>
          <w:szCs w:val="26"/>
        </w:rPr>
        <w:t>контроль за</w:t>
      </w:r>
      <w:proofErr w:type="gramEnd"/>
      <w:r>
        <w:rPr>
          <w:b w:val="0"/>
          <w:sz w:val="26"/>
          <w:szCs w:val="26"/>
        </w:rPr>
        <w:t xml:space="preserve"> целевым использованием средств, поступивших в бюджет городского поселения город Туймазы муниципального района Туймазинский район от приватизации муниципального имущества.</w:t>
      </w:r>
    </w:p>
    <w:p w:rsidR="00D03077" w:rsidRDefault="00D03077" w:rsidP="00D03077">
      <w:pPr>
        <w:pStyle w:val="a5"/>
        <w:ind w:left="360"/>
        <w:jc w:val="center"/>
        <w:rPr>
          <w:sz w:val="26"/>
          <w:szCs w:val="26"/>
        </w:rPr>
      </w:pPr>
    </w:p>
    <w:p w:rsidR="00D03077" w:rsidRDefault="00D03077" w:rsidP="00D03077">
      <w:pPr>
        <w:pStyle w:val="a5"/>
        <w:ind w:left="360"/>
        <w:jc w:val="center"/>
        <w:rPr>
          <w:sz w:val="26"/>
          <w:szCs w:val="26"/>
        </w:rPr>
      </w:pPr>
      <w:r>
        <w:rPr>
          <w:sz w:val="26"/>
          <w:szCs w:val="26"/>
        </w:rPr>
        <w:t>Раздел 4. Порядок предоставления информации</w:t>
      </w:r>
    </w:p>
    <w:p w:rsidR="00D03077" w:rsidRDefault="00D03077" w:rsidP="00D03077">
      <w:pPr>
        <w:pStyle w:val="a5"/>
        <w:ind w:left="360"/>
        <w:jc w:val="center"/>
        <w:rPr>
          <w:sz w:val="26"/>
          <w:szCs w:val="26"/>
        </w:rPr>
      </w:pPr>
      <w:r>
        <w:rPr>
          <w:sz w:val="26"/>
          <w:szCs w:val="26"/>
        </w:rPr>
        <w:t>о приватизации муниципального имущества.</w:t>
      </w:r>
    </w:p>
    <w:p w:rsidR="00D03077" w:rsidRDefault="00D03077" w:rsidP="00D03077">
      <w:pPr>
        <w:pStyle w:val="a5"/>
        <w:ind w:left="360"/>
        <w:jc w:val="center"/>
        <w:rPr>
          <w:sz w:val="26"/>
          <w:szCs w:val="26"/>
        </w:rPr>
      </w:pPr>
    </w:p>
    <w:p w:rsidR="00D03077" w:rsidRDefault="00D03077" w:rsidP="00D03077">
      <w:pPr>
        <w:pStyle w:val="a5"/>
        <w:spacing w:line="360" w:lineRule="auto"/>
        <w:ind w:firstLine="360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ab/>
        <w:t>Информация о результатах приватизации муниципального имущества подлежит опубликованию в газете «Туймазинский вестник», сети Интернет в течение месяца со дня совершения сделок по приватизации в порядке, установленном действующим законодательством.</w:t>
      </w:r>
    </w:p>
    <w:p w:rsidR="008F24BF" w:rsidRDefault="008F24BF"/>
    <w:sectPr w:rsidR="008F24BF" w:rsidSect="003D24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5A6F95"/>
    <w:multiLevelType w:val="hybridMultilevel"/>
    <w:tmpl w:val="0E12229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FFFFFFFF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FFFFFFFF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FFFFFFFF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FFFFFFFF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FFFFFFFF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FFFFFFFF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FFFFFFFF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">
    <w:nsid w:val="1E862DD0"/>
    <w:multiLevelType w:val="hybridMultilevel"/>
    <w:tmpl w:val="65CA77F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03077"/>
    <w:rsid w:val="002201ED"/>
    <w:rsid w:val="003D24A0"/>
    <w:rsid w:val="004068B6"/>
    <w:rsid w:val="00423F65"/>
    <w:rsid w:val="00557183"/>
    <w:rsid w:val="006A73F0"/>
    <w:rsid w:val="008F24BF"/>
    <w:rsid w:val="00AC530B"/>
    <w:rsid w:val="00B14351"/>
    <w:rsid w:val="00BC7597"/>
    <w:rsid w:val="00D03077"/>
    <w:rsid w:val="00D230B5"/>
    <w:rsid w:val="00EF6532"/>
    <w:rsid w:val="00F941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4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03077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4">
    <w:name w:val="Название Знак"/>
    <w:basedOn w:val="a0"/>
    <w:link w:val="a3"/>
    <w:rsid w:val="00D03077"/>
    <w:rPr>
      <w:rFonts w:ascii="Times New Roman" w:eastAsia="Times New Roman" w:hAnsi="Times New Roman" w:cs="Times New Roman"/>
      <w:b/>
      <w:sz w:val="24"/>
      <w:szCs w:val="20"/>
    </w:rPr>
  </w:style>
  <w:style w:type="paragraph" w:styleId="a5">
    <w:name w:val="Body Text"/>
    <w:basedOn w:val="a"/>
    <w:link w:val="a6"/>
    <w:semiHidden/>
    <w:unhideWhenUsed/>
    <w:rsid w:val="00D03077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0"/>
    </w:rPr>
  </w:style>
  <w:style w:type="character" w:customStyle="1" w:styleId="a6">
    <w:name w:val="Основной текст Знак"/>
    <w:basedOn w:val="a0"/>
    <w:link w:val="a5"/>
    <w:semiHidden/>
    <w:rsid w:val="00D03077"/>
    <w:rPr>
      <w:rFonts w:ascii="Times New Roman" w:eastAsia="Times New Roman" w:hAnsi="Times New Roman" w:cs="Times New Roman"/>
      <w:b/>
      <w:bCs/>
      <w:sz w:val="28"/>
      <w:szCs w:val="20"/>
    </w:rPr>
  </w:style>
  <w:style w:type="paragraph" w:styleId="3">
    <w:name w:val="Body Text 3"/>
    <w:basedOn w:val="a"/>
    <w:link w:val="30"/>
    <w:semiHidden/>
    <w:unhideWhenUsed/>
    <w:rsid w:val="00D0307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Основной текст 3 Знак"/>
    <w:basedOn w:val="a0"/>
    <w:link w:val="3"/>
    <w:semiHidden/>
    <w:rsid w:val="00D03077"/>
    <w:rPr>
      <w:rFonts w:ascii="Times New Roman" w:eastAsia="Times New Roman" w:hAnsi="Times New Roman" w:cs="Times New Roman"/>
      <w:sz w:val="28"/>
      <w:szCs w:val="20"/>
    </w:rPr>
  </w:style>
  <w:style w:type="table" w:styleId="a7">
    <w:name w:val="Table Grid"/>
    <w:basedOn w:val="a1"/>
    <w:rsid w:val="00D030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uiPriority w:val="1"/>
    <w:qFormat/>
    <w:rsid w:val="00F9413B"/>
    <w:pPr>
      <w:spacing w:after="0" w:line="240" w:lineRule="auto"/>
    </w:pPr>
  </w:style>
  <w:style w:type="paragraph" w:styleId="a9">
    <w:name w:val="List Paragraph"/>
    <w:basedOn w:val="a"/>
    <w:uiPriority w:val="34"/>
    <w:qFormat/>
    <w:rsid w:val="00557183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2201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201E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001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3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890</Words>
  <Characters>5079</Characters>
  <Application>Microsoft Office Word</Application>
  <DocSecurity>0</DocSecurity>
  <Lines>42</Lines>
  <Paragraphs>11</Paragraphs>
  <ScaleCrop>false</ScaleCrop>
  <Company>Reanimator Extreme Edition</Company>
  <LinksUpToDate>false</LinksUpToDate>
  <CharactersWithSpaces>5958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qqq</dc:creator>
  <cp:keywords/>
  <dc:description/>
  <cp:lastModifiedBy>qqq</cp:lastModifiedBy>
  <cp:revision>11</cp:revision>
  <cp:lastPrinted>2014-03-03T04:45:00Z</cp:lastPrinted>
  <dcterms:created xsi:type="dcterms:W3CDTF">2014-02-24T10:26:00Z</dcterms:created>
  <dcterms:modified xsi:type="dcterms:W3CDTF">2014-03-03T04:46:00Z</dcterms:modified>
</cp:coreProperties>
</file>